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79ED66" wp14:paraId="353E0D75" wp14:textId="42EA34C7">
      <w:pPr>
        <w:jc w:val="center"/>
        <w:rPr>
          <w:rFonts w:ascii="Aptos" w:hAnsi="Aptos" w:eastAsia="Aptos" w:cs="Aptos"/>
          <w:b w:val="0"/>
          <w:bCs w:val="0"/>
          <w:i w:val="0"/>
          <w:iCs w:val="0"/>
          <w:caps w:val="0"/>
          <w:smallCaps w:val="0"/>
          <w:noProof w:val="0"/>
          <w:color w:val="000000" w:themeColor="text1" w:themeTint="FF" w:themeShade="FF"/>
          <w:sz w:val="28"/>
          <w:szCs w:val="28"/>
          <w:lang w:val="en-GB"/>
        </w:rPr>
      </w:pPr>
      <w:r w:rsidRPr="4279ED66" w:rsidR="381B808B">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GB"/>
        </w:rPr>
        <w:t xml:space="preserve">Wray with </w:t>
      </w:r>
      <w:r w:rsidRPr="4279ED66" w:rsidR="381B808B">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GB"/>
        </w:rPr>
        <w:t>Botton</w:t>
      </w:r>
      <w:r w:rsidRPr="4279ED66" w:rsidR="381B808B">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GB"/>
        </w:rPr>
        <w:t xml:space="preserve"> Parish Council</w:t>
      </w:r>
    </w:p>
    <w:p xmlns:wp14="http://schemas.microsoft.com/office/word/2010/wordml" w:rsidP="4279ED66" wp14:paraId="69B70090" wp14:textId="0ABF8B51">
      <w:pPr>
        <w:jc w:val="center"/>
        <w:rPr>
          <w:rFonts w:ascii="Aptos" w:hAnsi="Aptos" w:eastAsia="Aptos" w:cs="Aptos"/>
          <w:b w:val="0"/>
          <w:bCs w:val="0"/>
          <w:i w:val="0"/>
          <w:iCs w:val="0"/>
          <w:caps w:val="0"/>
          <w:smallCaps w:val="0"/>
          <w:noProof w:val="0"/>
          <w:color w:val="000000" w:themeColor="text1" w:themeTint="FF" w:themeShade="FF"/>
          <w:sz w:val="22"/>
          <w:szCs w:val="22"/>
          <w:lang w:val="en-GB"/>
        </w:rPr>
      </w:pPr>
      <w:hyperlink r:id="R1f96864e122c43fa">
        <w:r w:rsidRPr="4279ED66" w:rsidR="381B808B">
          <w:rPr>
            <w:rStyle w:val="Hyperlink"/>
            <w:b w:val="0"/>
            <w:bCs w:val="0"/>
            <w:i w:val="0"/>
            <w:iCs w:val="0"/>
            <w:caps w:val="0"/>
            <w:smallCaps w:val="0"/>
            <w:strike w:val="0"/>
            <w:dstrike w:val="0"/>
            <w:noProof w:val="0"/>
            <w:lang w:val="en-GB"/>
          </w:rPr>
          <w:t>www.wraywithbottonparishcouncil.gov.uk</w:t>
        </w:r>
      </w:hyperlink>
      <w:r w:rsidRPr="4279ED66" w:rsidR="381B808B">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4279ED66" w:rsidR="381B808B">
        <w:rPr>
          <w:rFonts w:ascii="Aptos" w:hAnsi="Aptos" w:eastAsia="Aptos" w:cs="Aptos"/>
          <w:b w:val="0"/>
          <w:bCs w:val="0"/>
          <w:i w:val="0"/>
          <w:iCs w:val="0"/>
          <w:caps w:val="0"/>
          <w:smallCaps w:val="0"/>
          <w:noProof w:val="0"/>
          <w:color w:val="000000" w:themeColor="text1" w:themeTint="FF" w:themeShade="FF"/>
          <w:sz w:val="22"/>
          <w:szCs w:val="22"/>
          <w:lang w:val="en-GB"/>
        </w:rPr>
        <w:t>Clerk: Abbie Harrison</w:t>
      </w:r>
    </w:p>
    <w:p xmlns:wp14="http://schemas.microsoft.com/office/word/2010/wordml" w:rsidP="4279ED66" wp14:paraId="25CB8D7F" wp14:textId="09094D70">
      <w:pPr>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4279ED66" w:rsidR="381B808B">
        <w:rPr>
          <w:rFonts w:ascii="Aptos" w:hAnsi="Aptos" w:eastAsia="Aptos" w:cs="Aptos"/>
          <w:b w:val="0"/>
          <w:bCs w:val="0"/>
          <w:i w:val="0"/>
          <w:iCs w:val="0"/>
          <w:caps w:val="0"/>
          <w:smallCaps w:val="0"/>
          <w:noProof w:val="0"/>
          <w:color w:val="000000" w:themeColor="text1" w:themeTint="FF" w:themeShade="FF"/>
          <w:sz w:val="22"/>
          <w:szCs w:val="22"/>
          <w:lang w:val="en-GB"/>
        </w:rPr>
        <w:t xml:space="preserve">Tel 07443839625 E -mail: </w:t>
      </w:r>
      <w:hyperlink r:id="R1ad2848ff3904eae">
        <w:r w:rsidRPr="4279ED66" w:rsidR="381B808B">
          <w:rPr>
            <w:rStyle w:val="Hyperlink"/>
            <w:b w:val="0"/>
            <w:bCs w:val="0"/>
            <w:i w:val="0"/>
            <w:iCs w:val="0"/>
            <w:caps w:val="0"/>
            <w:smallCaps w:val="0"/>
            <w:strike w:val="0"/>
            <w:dstrike w:val="0"/>
            <w:noProof w:val="0"/>
            <w:lang w:val="en-GB"/>
          </w:rPr>
          <w:t>clerk@wraywithbottonparishcouncil.gov.uk</w:t>
        </w:r>
      </w:hyperlink>
    </w:p>
    <w:p xmlns:wp14="http://schemas.microsoft.com/office/word/2010/wordml" w:rsidP="4279ED66" wp14:paraId="1B5F2214" wp14:textId="77A0817A">
      <w:pPr>
        <w:ind w:left="720"/>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4279ED66" w:rsidR="381B808B">
        <w:rPr>
          <w:rFonts w:ascii="Aptos" w:hAnsi="Aptos" w:eastAsia="Aptos" w:cs="Aptos"/>
          <w:b w:val="1"/>
          <w:bCs w:val="1"/>
          <w:i w:val="0"/>
          <w:iCs w:val="0"/>
          <w:caps w:val="0"/>
          <w:smallCaps w:val="0"/>
          <w:noProof w:val="0"/>
          <w:color w:val="000000" w:themeColor="text1" w:themeTint="FF" w:themeShade="FF"/>
          <w:sz w:val="22"/>
          <w:szCs w:val="22"/>
          <w:lang w:val="en-GB"/>
        </w:rPr>
        <w:t>Monday 8</w:t>
      </w:r>
      <w:r w:rsidRPr="4279ED66" w:rsidR="381B808B">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4279ED66" w:rsidR="381B808B">
        <w:rPr>
          <w:rFonts w:ascii="Aptos" w:hAnsi="Aptos" w:eastAsia="Aptos" w:cs="Aptos"/>
          <w:b w:val="1"/>
          <w:bCs w:val="1"/>
          <w:i w:val="0"/>
          <w:iCs w:val="0"/>
          <w:caps w:val="0"/>
          <w:smallCaps w:val="0"/>
          <w:noProof w:val="0"/>
          <w:color w:val="000000" w:themeColor="text1" w:themeTint="FF" w:themeShade="FF"/>
          <w:sz w:val="22"/>
          <w:szCs w:val="22"/>
          <w:lang w:val="en-GB"/>
        </w:rPr>
        <w:t xml:space="preserve"> June</w:t>
      </w:r>
      <w:r w:rsidRPr="4279ED66" w:rsidR="381B808B">
        <w:rPr>
          <w:rFonts w:ascii="Aptos" w:hAnsi="Aptos" w:eastAsia="Aptos" w:cs="Aptos"/>
          <w:b w:val="1"/>
          <w:bCs w:val="1"/>
          <w:i w:val="0"/>
          <w:iCs w:val="0"/>
          <w:caps w:val="0"/>
          <w:smallCaps w:val="0"/>
          <w:noProof w:val="0"/>
          <w:color w:val="000000" w:themeColor="text1" w:themeTint="FF" w:themeShade="FF"/>
          <w:sz w:val="22"/>
          <w:szCs w:val="22"/>
          <w:lang w:val="en-GB"/>
        </w:rPr>
        <w:t xml:space="preserve"> 2026, 7pm. Meeting Room, Village Institute</w:t>
      </w:r>
    </w:p>
    <w:p xmlns:wp14="http://schemas.microsoft.com/office/word/2010/wordml" w:rsidP="4279ED66" wp14:paraId="7F25AF72" wp14:textId="266CEE07">
      <w:pPr>
        <w:spacing w:after="0" w:line="240" w:lineRule="auto"/>
        <w:jc w:val="center"/>
      </w:pPr>
      <w:r w:rsidRPr="4279ED66" w:rsidR="381B808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AGENDA</w:t>
      </w:r>
    </w:p>
    <w:p xmlns:wp14="http://schemas.microsoft.com/office/word/2010/wordml" w:rsidP="4279ED66" wp14:paraId="0833CC4B" wp14:textId="689B5394">
      <w:pPr>
        <w:spacing w:after="0"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p>
    <w:p xmlns:wp14="http://schemas.microsoft.com/office/word/2010/wordml" w:rsidP="4279ED66" wp14:paraId="397A0CE0" wp14:textId="0C017B3C">
      <w:pPr>
        <w:spacing w:after="0" w:line="240" w:lineRule="auto"/>
      </w:pPr>
      <w:r w:rsidRPr="4279ED66" w:rsidR="381B808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Open Forum </w:t>
      </w:r>
    </w:p>
    <w:p xmlns:wp14="http://schemas.microsoft.com/office/word/2010/wordml" w:rsidP="4279ED66" wp14:paraId="395F5461" wp14:textId="7DE5069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7A5F115E" wp14:paraId="7F1F02B4" wp14:textId="0485311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273992A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23 </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Apologies for absence </w:t>
      </w:r>
    </w:p>
    <w:p xmlns:wp14="http://schemas.microsoft.com/office/word/2010/wordml" w:rsidP="4279ED66" wp14:paraId="493E7F3B" wp14:textId="60A6121B">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7A5F115E" wp14:paraId="2B30E936" wp14:textId="514C1B9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214AD756">
        <w:rPr>
          <w:rFonts w:ascii="Calibri" w:hAnsi="Calibri" w:eastAsia="Calibri" w:cs="Calibri"/>
          <w:b w:val="1"/>
          <w:bCs w:val="1"/>
          <w:i w:val="0"/>
          <w:iCs w:val="0"/>
          <w:caps w:val="0"/>
          <w:smallCaps w:val="0"/>
          <w:noProof w:val="0"/>
          <w:color w:val="000000" w:themeColor="text1" w:themeTint="FF" w:themeShade="FF"/>
          <w:sz w:val="22"/>
          <w:szCs w:val="22"/>
          <w:lang w:val="en-GB"/>
        </w:rPr>
        <w:t>24</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Declarations of interests and dispensations </w:t>
      </w:r>
      <w:r w:rsidRPr="7A5F115E" w:rsidR="0FDA9642">
        <w:rPr>
          <w:rFonts w:ascii="Calibri" w:hAnsi="Calibri" w:eastAsia="Calibri" w:cs="Calibri"/>
          <w:b w:val="0"/>
          <w:bCs w:val="0"/>
          <w:i w:val="0"/>
          <w:iCs w:val="0"/>
          <w:caps w:val="0"/>
          <w:smallCaps w:val="0"/>
          <w:noProof w:val="0"/>
          <w:color w:val="000000" w:themeColor="text1" w:themeTint="FF" w:themeShade="FF"/>
          <w:sz w:val="22"/>
          <w:szCs w:val="22"/>
          <w:lang w:val="en-GB"/>
        </w:rPr>
        <w:t>none</w:t>
      </w:r>
    </w:p>
    <w:p xmlns:wp14="http://schemas.microsoft.com/office/word/2010/wordml" w:rsidP="4279ED66" wp14:paraId="7CDE62CD" wp14:textId="162B3EB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7A5F115E" wp14:paraId="1E1A8DA7" wp14:textId="14EA4C3F">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20D6DBF0">
        <w:rPr>
          <w:rFonts w:ascii="Calibri" w:hAnsi="Calibri" w:eastAsia="Calibri" w:cs="Calibri"/>
          <w:b w:val="1"/>
          <w:bCs w:val="1"/>
          <w:i w:val="0"/>
          <w:iCs w:val="0"/>
          <w:caps w:val="0"/>
          <w:smallCaps w:val="0"/>
          <w:noProof w:val="0"/>
          <w:color w:val="000000" w:themeColor="text1" w:themeTint="FF" w:themeShade="FF"/>
          <w:sz w:val="22"/>
          <w:szCs w:val="22"/>
          <w:lang w:val="en-GB"/>
        </w:rPr>
        <w:t>25</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To approve the minutes of Ordinary Meeting held on Monday 11th </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May,</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2026.</w:t>
      </w:r>
    </w:p>
    <w:p xmlns:wp14="http://schemas.microsoft.com/office/word/2010/wordml" w:rsidP="4279ED66" wp14:paraId="2B305D89" wp14:textId="5D5A767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7A5F115E" wp14:paraId="6B19E750" wp14:textId="4FA02A3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60D8E375">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To co-opt to the Council – one vacancy </w:t>
      </w:r>
      <w:r w:rsidRPr="7A5F115E" w:rsidR="0FDA9642">
        <w:rPr>
          <w:rFonts w:ascii="Calibri" w:hAnsi="Calibri" w:eastAsia="Calibri" w:cs="Calibri"/>
          <w:b w:val="0"/>
          <w:bCs w:val="0"/>
          <w:i w:val="0"/>
          <w:iCs w:val="0"/>
          <w:caps w:val="0"/>
          <w:smallCaps w:val="0"/>
          <w:noProof w:val="0"/>
          <w:color w:val="000000" w:themeColor="text1" w:themeTint="FF" w:themeShade="FF"/>
          <w:sz w:val="22"/>
          <w:szCs w:val="22"/>
          <w:lang w:val="en-GB"/>
        </w:rPr>
        <w:t>no applications</w:t>
      </w:r>
    </w:p>
    <w:p xmlns:wp14="http://schemas.microsoft.com/office/word/2010/wordml" w:rsidP="4279ED66" wp14:paraId="54BC08B4" wp14:textId="25386E0E">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7A5F115E" wp14:paraId="4AE3AAAD" wp14:textId="073B77E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413C3284">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Finances:</w:t>
      </w:r>
    </w:p>
    <w:p xmlns:wp14="http://schemas.microsoft.com/office/word/2010/wordml" w:rsidP="4279ED66" wp14:paraId="43CF79FE" wp14:textId="7D324CA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279ED66" w:rsidR="381B808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Expenses: </w:t>
      </w:r>
      <w:r w:rsidRPr="4279ED66" w:rsidR="381B808B">
        <w:rPr>
          <w:rFonts w:ascii="Calibri" w:hAnsi="Calibri" w:eastAsia="Calibri" w:cs="Calibri"/>
          <w:b w:val="0"/>
          <w:bCs w:val="0"/>
          <w:i w:val="0"/>
          <w:iCs w:val="0"/>
          <w:caps w:val="0"/>
          <w:smallCaps w:val="0"/>
          <w:noProof w:val="0"/>
          <w:color w:val="000000" w:themeColor="text1" w:themeTint="FF" w:themeShade="FF"/>
          <w:sz w:val="22"/>
          <w:szCs w:val="22"/>
          <w:lang w:val="en-GB"/>
        </w:rPr>
        <w:t>Lengthsman’s</w:t>
      </w:r>
      <w:r w:rsidRPr="4279ED66" w:rsidR="381B80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wages £</w:t>
      </w:r>
      <w:r w:rsidRPr="4279ED66" w:rsidR="3BC4D175">
        <w:rPr>
          <w:rFonts w:ascii="Calibri" w:hAnsi="Calibri" w:eastAsia="Calibri" w:cs="Calibri"/>
          <w:b w:val="0"/>
          <w:bCs w:val="0"/>
          <w:i w:val="0"/>
          <w:iCs w:val="0"/>
          <w:caps w:val="0"/>
          <w:smallCaps w:val="0"/>
          <w:noProof w:val="0"/>
          <w:color w:val="000000" w:themeColor="text1" w:themeTint="FF" w:themeShade="FF"/>
          <w:sz w:val="22"/>
          <w:szCs w:val="22"/>
          <w:lang w:val="en-GB"/>
        </w:rPr>
        <w:t>TBC</w:t>
      </w:r>
    </w:p>
    <w:p xmlns:wp14="http://schemas.microsoft.com/office/word/2010/wordml" w:rsidP="4279ED66" wp14:paraId="36A95DCB" wp14:textId="66740F6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279ED66" w:rsidR="381B808B">
        <w:rPr>
          <w:rFonts w:ascii="Calibri" w:hAnsi="Calibri" w:eastAsia="Calibri" w:cs="Calibri"/>
          <w:b w:val="0"/>
          <w:bCs w:val="0"/>
          <w:i w:val="0"/>
          <w:iCs w:val="0"/>
          <w:caps w:val="0"/>
          <w:smallCaps w:val="0"/>
          <w:noProof w:val="0"/>
          <w:color w:val="000000" w:themeColor="text1" w:themeTint="FF" w:themeShade="FF"/>
          <w:sz w:val="22"/>
          <w:szCs w:val="22"/>
          <w:lang w:val="en-GB"/>
        </w:rPr>
        <w:t>Clerk’s wages - £425.10 (£403.10 after tax - £22.00)</w:t>
      </w:r>
    </w:p>
    <w:p xmlns:wp14="http://schemas.microsoft.com/office/word/2010/wordml" w:rsidP="4279ED66" wp14:paraId="6877897C" wp14:textId="617D4D3B">
      <w:pPr>
        <w:pStyle w:val="Normal"/>
        <w:suppressLineNumbers w:val="0"/>
        <w:bidi w:val="0"/>
        <w:spacing w:before="0" w:beforeAutospacing="off" w:after="0" w:afterAutospacing="off" w:line="240" w:lineRule="auto"/>
        <w:ind w:left="0" w:right="0"/>
        <w:jc w:val="left"/>
      </w:pPr>
      <w:r w:rsidRPr="7A5F115E" w:rsidR="7A2A3C4F">
        <w:rPr>
          <w:rFonts w:ascii="Calibri" w:hAnsi="Calibri" w:eastAsia="Calibri" w:cs="Calibri"/>
          <w:b w:val="0"/>
          <w:bCs w:val="0"/>
          <w:i w:val="0"/>
          <w:iCs w:val="0"/>
          <w:caps w:val="0"/>
          <w:smallCaps w:val="0"/>
          <w:noProof w:val="0"/>
          <w:color w:val="000000" w:themeColor="text1" w:themeTint="FF" w:themeShade="FF"/>
          <w:sz w:val="22"/>
          <w:szCs w:val="22"/>
          <w:lang w:val="en-GB"/>
        </w:rPr>
        <w:t>Cath Halstead (benches)</w:t>
      </w:r>
      <w:r w:rsidRPr="7A5F115E" w:rsidR="615409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£300.00</w:t>
      </w:r>
    </w:p>
    <w:p w:rsidR="6154094C" w:rsidP="7A5F115E" w:rsidRDefault="6154094C" w14:paraId="27CD3354" w14:textId="685B1159">
      <w:pPr>
        <w:pStyle w:val="Normal"/>
        <w:suppressLineNumbers w:val="0"/>
        <w:bidi w:val="0"/>
        <w:spacing w:before="0" w:beforeAutospacing="off" w:after="0" w:afterAutospacing="off" w:line="240" w:lineRule="auto"/>
        <w:ind w:left="0" w:right="0"/>
        <w:jc w:val="left"/>
      </w:pPr>
      <w:r w:rsidRPr="7A5F115E" w:rsidR="6154094C">
        <w:rPr>
          <w:rFonts w:ascii="Calibri" w:hAnsi="Calibri" w:eastAsia="Calibri" w:cs="Calibri"/>
          <w:b w:val="0"/>
          <w:bCs w:val="0"/>
          <w:i w:val="0"/>
          <w:iCs w:val="0"/>
          <w:caps w:val="0"/>
          <w:smallCaps w:val="0"/>
          <w:noProof w:val="0"/>
          <w:color w:val="000000" w:themeColor="text1" w:themeTint="FF" w:themeShade="FF"/>
          <w:sz w:val="22"/>
          <w:szCs w:val="22"/>
          <w:lang w:val="en-GB"/>
        </w:rPr>
        <w:t>AJ Gallagher (Insurance) £730.59</w:t>
      </w:r>
    </w:p>
    <w:p w:rsidR="6154094C" w:rsidP="7A5F115E" w:rsidRDefault="6154094C" w14:paraId="1500B054" w14:textId="65CE00AB">
      <w:pPr>
        <w:pStyle w:val="Normal"/>
        <w:suppressLineNumbers w:val="0"/>
        <w:bidi w:val="0"/>
        <w:spacing w:before="0" w:beforeAutospacing="off" w:after="0" w:afterAutospacing="off" w:line="240" w:lineRule="auto"/>
        <w:ind w:left="0" w:right="0"/>
        <w:jc w:val="left"/>
      </w:pPr>
      <w:r w:rsidRPr="7A5F115E" w:rsidR="6154094C">
        <w:rPr>
          <w:rFonts w:ascii="Calibri" w:hAnsi="Calibri" w:eastAsia="Calibri" w:cs="Calibri"/>
          <w:b w:val="0"/>
          <w:bCs w:val="0"/>
          <w:i w:val="0"/>
          <w:iCs w:val="0"/>
          <w:caps w:val="0"/>
          <w:smallCaps w:val="0"/>
          <w:noProof w:val="0"/>
          <w:color w:val="000000" w:themeColor="text1" w:themeTint="FF" w:themeShade="FF"/>
          <w:sz w:val="22"/>
          <w:szCs w:val="22"/>
          <w:lang w:val="en-GB"/>
        </w:rPr>
        <w:t>S. Openshaw (Defib Battery) £336.00</w:t>
      </w:r>
    </w:p>
    <w:p xmlns:wp14="http://schemas.microsoft.com/office/word/2010/wordml" w:rsidP="4279ED66" wp14:paraId="707EA71E" wp14:textId="7D895130">
      <w:pPr>
        <w:spacing w:after="0" w:line="240" w:lineRule="auto"/>
      </w:pPr>
      <w:r w:rsidRPr="4279ED66" w:rsidR="381B808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Income: </w:t>
      </w:r>
      <w:r w:rsidRPr="4279ED66" w:rsidR="381B808B">
        <w:rPr>
          <w:rFonts w:ascii="Calibri" w:hAnsi="Calibri" w:eastAsia="Calibri" w:cs="Calibri"/>
          <w:b w:val="0"/>
          <w:bCs w:val="0"/>
          <w:i w:val="0"/>
          <w:iCs w:val="0"/>
          <w:caps w:val="0"/>
          <w:smallCaps w:val="0"/>
          <w:noProof w:val="0"/>
          <w:color w:val="000000" w:themeColor="text1" w:themeTint="FF" w:themeShade="FF"/>
          <w:sz w:val="22"/>
          <w:szCs w:val="22"/>
          <w:lang w:val="en-GB"/>
        </w:rPr>
        <w:t>none</w:t>
      </w:r>
    </w:p>
    <w:p xmlns:wp14="http://schemas.microsoft.com/office/word/2010/wordml" w:rsidP="4279ED66" wp14:paraId="2838EE89" wp14:textId="2D6B039C">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4279ED66" w:rsidR="52690678">
        <w:rPr>
          <w:rFonts w:ascii="Calibri" w:hAnsi="Calibri" w:eastAsia="Calibri" w:cs="Calibri"/>
          <w:b w:val="1"/>
          <w:bCs w:val="1"/>
          <w:i w:val="0"/>
          <w:iCs w:val="0"/>
          <w:caps w:val="0"/>
          <w:smallCaps w:val="0"/>
          <w:noProof w:val="0"/>
          <w:color w:val="000000" w:themeColor="text1" w:themeTint="FF" w:themeShade="FF"/>
          <w:sz w:val="22"/>
          <w:szCs w:val="22"/>
          <w:lang w:val="en-GB"/>
        </w:rPr>
        <w:t>Savings and Investments:</w:t>
      </w:r>
      <w:r w:rsidRPr="4279ED66" w:rsidR="526906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279ED66" w:rsidR="381B808B">
        <w:rPr>
          <w:rFonts w:ascii="Calibri" w:hAnsi="Calibri" w:eastAsia="Calibri" w:cs="Calibri"/>
          <w:b w:val="1"/>
          <w:bCs w:val="1"/>
          <w:i w:val="0"/>
          <w:iCs w:val="0"/>
          <w:caps w:val="0"/>
          <w:smallCaps w:val="0"/>
          <w:noProof w:val="0"/>
          <w:color w:val="000000" w:themeColor="text1" w:themeTint="FF" w:themeShade="FF"/>
          <w:sz w:val="22"/>
          <w:szCs w:val="22"/>
          <w:lang w:val="en-GB"/>
        </w:rPr>
        <w:t>NS&amp;</w:t>
      </w:r>
      <w:r w:rsidRPr="4279ED66" w:rsidR="381B808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I </w:t>
      </w:r>
      <w:r w:rsidRPr="4279ED66" w:rsidR="381B80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279ED66" w:rsidR="381B80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£2904.23 as of December 2020 </w:t>
      </w:r>
    </w:p>
    <w:p xmlns:wp14="http://schemas.microsoft.com/office/word/2010/wordml" w:rsidP="4279ED66" wp14:paraId="1FEE4440" wp14:textId="449716C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7A5F115E" wp14:paraId="35712A0B" wp14:textId="1290272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27/</w:t>
      </w:r>
      <w:r w:rsidRPr="7A5F115E" w:rsidR="33298E37">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28</w:t>
      </w:r>
      <w:r w:rsidRPr="7A5F115E" w:rsidR="0FDA96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 Wray Village Institute – </w:t>
      </w:r>
      <w:r w:rsidRPr="7A5F115E" w:rsidR="0FDA96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Harrison Drury solicitors are continuing to work on land registry title transfer in conjunction with solicitors for the Village Institute.</w:t>
      </w:r>
    </w:p>
    <w:p xmlns:wp14="http://schemas.microsoft.com/office/word/2010/wordml" w:rsidP="4279ED66" wp14:paraId="62EFBD54" wp14:textId="7480B24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7A5F115E" wp14:paraId="46BA6B3F" wp14:textId="5B76A809">
      <w:pPr>
        <w:spacing w:after="0" w:line="240" w:lineRule="auto"/>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pPr>
      <w:r w:rsidRPr="7A5F115E" w:rsidR="0FDA96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27/</w:t>
      </w:r>
      <w:r w:rsidRPr="7A5F115E" w:rsidR="1A942FC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29</w:t>
      </w:r>
      <w:r w:rsidRPr="7A5F115E" w:rsidR="0FDA96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 Banking</w:t>
      </w:r>
      <w:r w:rsidRPr="7A5F115E" w:rsidR="0FDA96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 Virgin mandate signed </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and </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submitted</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along with photo </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i.d.</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for new Councillors. Photo </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i.d.</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for Clerk and </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Chairman</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was the requested and </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submitted</w:t>
      </w:r>
      <w:r w:rsidRPr="7A5F115E" w:rsidR="2682687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w:t>
      </w:r>
    </w:p>
    <w:p xmlns:wp14="http://schemas.microsoft.com/office/word/2010/wordml" w:rsidP="7A5F115E" wp14:paraId="3B4B12DB" wp14:textId="560CBD8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Santander – </w:t>
      </w:r>
      <w:r w:rsidRPr="7A5F115E" w:rsidR="36D49A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Cllr Cheshire to update.</w:t>
      </w:r>
    </w:p>
    <w:p xmlns:wp14="http://schemas.microsoft.com/office/word/2010/wordml" w:rsidP="4279ED66" wp14:paraId="42441E90" wp14:textId="5D50CF0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4279ED66" wp14:paraId="55E696A3" wp14:textId="468BDB27">
      <w:pPr>
        <w:spacing w:after="0" w:line="240" w:lineRule="auto"/>
      </w:pPr>
      <w:r w:rsidRPr="7A5F115E" w:rsidR="0FDA96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27/</w:t>
      </w:r>
      <w:r w:rsidRPr="7A5F115E" w:rsidR="2F0C2D5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30</w:t>
      </w:r>
      <w:r w:rsidRPr="7A5F115E" w:rsidR="0FDA96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 </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Neighbourhood Plan – </w:t>
      </w:r>
      <w:r w:rsidRPr="7A5F115E" w:rsidR="13ECDA08">
        <w:rPr>
          <w:rFonts w:ascii="Calibri" w:hAnsi="Calibri" w:eastAsia="Calibri" w:cs="Calibri"/>
          <w:b w:val="1"/>
          <w:bCs w:val="1"/>
          <w:i w:val="0"/>
          <w:iCs w:val="0"/>
          <w:caps w:val="0"/>
          <w:smallCaps w:val="0"/>
          <w:noProof w:val="0"/>
          <w:color w:val="000000" w:themeColor="text1" w:themeTint="FF" w:themeShade="FF"/>
          <w:sz w:val="22"/>
          <w:szCs w:val="22"/>
          <w:lang w:val="en-GB"/>
        </w:rPr>
        <w:t>Invitation received from Lancaster City Council:</w:t>
      </w:r>
    </w:p>
    <w:p w:rsidR="13ECDA08" w:rsidP="7A5F115E" w:rsidRDefault="13ECDA08" w14:paraId="6244AF06" w14:textId="0D6B9872">
      <w:pPr>
        <w:pStyle w:val="Normal"/>
        <w:shd w:val="clear" w:color="auto" w:fill="FFFFFF" w:themeFill="background1"/>
        <w:spacing w:before="0" w:beforeAutospacing="off" w:after="0" w:afterAutospacing="off"/>
      </w:pP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We are delighted to invite you to the next Parish Council Forum event, which will focus on the Council’s ongoing work on the new Local Plan, alongside other planning policy matters that your Parish Council may find useful and informative.</w:t>
      </w:r>
    </w:p>
    <w:p w:rsidR="13ECDA08" w:rsidP="7A5F115E" w:rsidRDefault="13ECDA08" w14:paraId="28694CE6" w14:textId="7110F25B">
      <w:pPr>
        <w:pStyle w:val="Normal"/>
        <w:shd w:val="clear" w:color="auto" w:fill="FFFFFF" w:themeFill="background1"/>
        <w:spacing w:before="0" w:beforeAutospacing="off" w:after="0" w:afterAutospacing="off"/>
      </w:pP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 xml:space="preserve">The next Forum event will take place at </w:t>
      </w:r>
      <w:r w:rsidRPr="7A5F115E" w:rsidR="13ECDA08">
        <w:rPr>
          <w:rFonts w:ascii="roboto" w:hAnsi="roboto" w:eastAsia="roboto" w:cs="roboto"/>
          <w:b w:val="1"/>
          <w:bCs w:val="1"/>
          <w:i w:val="0"/>
          <w:iCs w:val="0"/>
          <w:caps w:val="0"/>
          <w:smallCaps w:val="0"/>
          <w:noProof w:val="0"/>
          <w:color w:val="000000" w:themeColor="text1" w:themeTint="FF" w:themeShade="FF"/>
          <w:sz w:val="22"/>
          <w:szCs w:val="22"/>
          <w:lang w:val="en-GB"/>
        </w:rPr>
        <w:t>Lancaster’s Storey Institute (Reading Room)</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 xml:space="preserve"> on the afternoon of </w:t>
      </w:r>
      <w:r w:rsidRPr="7A5F115E" w:rsidR="13ECDA08">
        <w:rPr>
          <w:rFonts w:ascii="roboto" w:hAnsi="roboto" w:eastAsia="roboto" w:cs="roboto"/>
          <w:b w:val="1"/>
          <w:bCs w:val="1"/>
          <w:i w:val="0"/>
          <w:iCs w:val="0"/>
          <w:caps w:val="0"/>
          <w:smallCaps w:val="0"/>
          <w:noProof w:val="0"/>
          <w:color w:val="000000" w:themeColor="text1" w:themeTint="FF" w:themeShade="FF"/>
          <w:sz w:val="22"/>
          <w:szCs w:val="22"/>
          <w:lang w:val="en-GB"/>
        </w:rPr>
        <w:t>Tuesday 16 June 2026</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 xml:space="preserve">. The Forum will begin at </w:t>
      </w:r>
      <w:r w:rsidRPr="7A5F115E" w:rsidR="13ECDA08">
        <w:rPr>
          <w:rFonts w:ascii="roboto" w:hAnsi="roboto" w:eastAsia="roboto" w:cs="roboto"/>
          <w:b w:val="1"/>
          <w:bCs w:val="1"/>
          <w:i w:val="0"/>
          <w:iCs w:val="0"/>
          <w:caps w:val="0"/>
          <w:smallCaps w:val="0"/>
          <w:noProof w:val="0"/>
          <w:color w:val="000000" w:themeColor="text1" w:themeTint="FF" w:themeShade="FF"/>
          <w:sz w:val="22"/>
          <w:szCs w:val="22"/>
          <w:lang w:val="en-GB"/>
        </w:rPr>
        <w:t>2.00pm</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 xml:space="preserve"> (tea, </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coffee</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 xml:space="preserve"> and registration from </w:t>
      </w:r>
      <w:r w:rsidRPr="7A5F115E" w:rsidR="13ECDA08">
        <w:rPr>
          <w:rFonts w:ascii="roboto" w:hAnsi="roboto" w:eastAsia="roboto" w:cs="roboto"/>
          <w:b w:val="1"/>
          <w:bCs w:val="1"/>
          <w:i w:val="0"/>
          <w:iCs w:val="0"/>
          <w:caps w:val="0"/>
          <w:smallCaps w:val="0"/>
          <w:noProof w:val="0"/>
          <w:color w:val="000000" w:themeColor="text1" w:themeTint="FF" w:themeShade="FF"/>
          <w:sz w:val="22"/>
          <w:szCs w:val="22"/>
          <w:lang w:val="en-GB"/>
        </w:rPr>
        <w:t>1.30pm</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 xml:space="preserve">) and will conclude at </w:t>
      </w:r>
      <w:r w:rsidRPr="7A5F115E" w:rsidR="13ECDA08">
        <w:rPr>
          <w:rFonts w:ascii="roboto" w:hAnsi="roboto" w:eastAsia="roboto" w:cs="roboto"/>
          <w:b w:val="1"/>
          <w:bCs w:val="1"/>
          <w:i w:val="0"/>
          <w:iCs w:val="0"/>
          <w:caps w:val="0"/>
          <w:smallCaps w:val="0"/>
          <w:noProof w:val="0"/>
          <w:color w:val="000000" w:themeColor="text1" w:themeTint="FF" w:themeShade="FF"/>
          <w:sz w:val="22"/>
          <w:szCs w:val="22"/>
          <w:lang w:val="en-GB"/>
        </w:rPr>
        <w:t>4.00pm</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w:t>
      </w:r>
    </w:p>
    <w:p w:rsidR="13ECDA08" w:rsidP="7A5F115E" w:rsidRDefault="13ECDA08" w14:paraId="4BC324FC" w14:textId="545A999C">
      <w:pPr>
        <w:pStyle w:val="Normal"/>
        <w:shd w:val="clear" w:color="auto" w:fill="FFFFFF" w:themeFill="background1"/>
        <w:spacing w:before="0" w:beforeAutospacing="off" w:after="0" w:afterAutospacing="off"/>
      </w:pP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 xml:space="preserve">A great deal has happened since we last met in 2025. As part of this Forum, we will provide updates on recent </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new changes</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 xml:space="preserve"> to planning regulations and national planning policy in relation to plan-making. The Forum will also </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provide</w:t>
      </w:r>
      <w:r w:rsidRPr="7A5F115E" w:rsidR="13ECDA08">
        <w:rPr>
          <w:rFonts w:ascii="Aptos" w:hAnsi="Aptos" w:eastAsia="Aptos" w:cs="Aptos"/>
          <w:b w:val="0"/>
          <w:bCs w:val="0"/>
          <w:i w:val="0"/>
          <w:iCs w:val="0"/>
          <w:caps w:val="0"/>
          <w:smallCaps w:val="0"/>
          <w:noProof w:val="0"/>
          <w:color w:val="000000" w:themeColor="text1" w:themeTint="FF" w:themeShade="FF"/>
          <w:sz w:val="22"/>
          <w:szCs w:val="22"/>
          <w:lang w:val="en-GB"/>
        </w:rPr>
        <w:t xml:space="preserve"> an opportunity to update Parishes on other related work, including site assessments, the Call for Sites process and nominations for Local Green Spaces.</w:t>
      </w:r>
    </w:p>
    <w:p w:rsidR="28E992A8" w:rsidP="7A5F115E" w:rsidRDefault="28E992A8" w14:paraId="641A0B0A" w14:textId="1A1F3C27">
      <w:pPr>
        <w:pStyle w:val="Normal"/>
        <w:shd w:val="clear" w:color="auto" w:fill="FFFFFF" w:themeFill="background1"/>
        <w:spacing w:before="0" w:beforeAutospacing="off" w:after="0" w:afterAutospacing="off"/>
      </w:pPr>
      <w:r w:rsidRPr="7A5F115E" w:rsidR="28E992A8">
        <w:rPr>
          <w:rFonts w:ascii="Aptos" w:hAnsi="Aptos" w:eastAsia="Aptos" w:cs="Aptos"/>
          <w:b w:val="0"/>
          <w:bCs w:val="0"/>
          <w:i w:val="0"/>
          <w:iCs w:val="0"/>
          <w:caps w:val="0"/>
          <w:smallCaps w:val="0"/>
          <w:noProof w:val="0"/>
          <w:color w:val="000000" w:themeColor="text1" w:themeTint="FF" w:themeShade="FF"/>
          <w:sz w:val="22"/>
          <w:szCs w:val="22"/>
          <w:lang w:val="en-GB"/>
        </w:rPr>
        <w:t xml:space="preserve">Councillors to </w:t>
      </w:r>
      <w:r w:rsidRPr="7A5F115E" w:rsidR="28E992A8">
        <w:rPr>
          <w:rFonts w:ascii="Aptos" w:hAnsi="Aptos" w:eastAsia="Aptos" w:cs="Aptos"/>
          <w:b w:val="0"/>
          <w:bCs w:val="0"/>
          <w:i w:val="0"/>
          <w:iCs w:val="0"/>
          <w:caps w:val="0"/>
          <w:smallCaps w:val="0"/>
          <w:noProof w:val="0"/>
          <w:color w:val="000000" w:themeColor="text1" w:themeTint="FF" w:themeShade="FF"/>
          <w:sz w:val="22"/>
          <w:szCs w:val="22"/>
          <w:lang w:val="en-GB"/>
        </w:rPr>
        <w:t>determine</w:t>
      </w:r>
      <w:r w:rsidRPr="7A5F115E" w:rsidR="28E992A8">
        <w:rPr>
          <w:rFonts w:ascii="Aptos" w:hAnsi="Aptos" w:eastAsia="Aptos" w:cs="Aptos"/>
          <w:b w:val="0"/>
          <w:bCs w:val="0"/>
          <w:i w:val="0"/>
          <w:iCs w:val="0"/>
          <w:caps w:val="0"/>
          <w:smallCaps w:val="0"/>
          <w:noProof w:val="0"/>
          <w:color w:val="000000" w:themeColor="text1" w:themeTint="FF" w:themeShade="FF"/>
          <w:sz w:val="22"/>
          <w:szCs w:val="22"/>
          <w:lang w:val="en-GB"/>
        </w:rPr>
        <w:t xml:space="preserve"> whether anyone </w:t>
      </w:r>
      <w:r w:rsidRPr="7A5F115E" w:rsidR="3DCFB869">
        <w:rPr>
          <w:rFonts w:ascii="Aptos" w:hAnsi="Aptos" w:eastAsia="Aptos" w:cs="Aptos"/>
          <w:b w:val="0"/>
          <w:bCs w:val="0"/>
          <w:i w:val="0"/>
          <w:iCs w:val="0"/>
          <w:caps w:val="0"/>
          <w:smallCaps w:val="0"/>
          <w:noProof w:val="0"/>
          <w:color w:val="000000" w:themeColor="text1" w:themeTint="FF" w:themeShade="FF"/>
          <w:sz w:val="22"/>
          <w:szCs w:val="22"/>
          <w:lang w:val="en-GB"/>
        </w:rPr>
        <w:t>can</w:t>
      </w:r>
      <w:r w:rsidRPr="7A5F115E" w:rsidR="28E992A8">
        <w:rPr>
          <w:rFonts w:ascii="Aptos" w:hAnsi="Aptos" w:eastAsia="Aptos" w:cs="Aptos"/>
          <w:b w:val="0"/>
          <w:bCs w:val="0"/>
          <w:i w:val="0"/>
          <w:iCs w:val="0"/>
          <w:caps w:val="0"/>
          <w:smallCaps w:val="0"/>
          <w:noProof w:val="0"/>
          <w:color w:val="000000" w:themeColor="text1" w:themeTint="FF" w:themeShade="FF"/>
          <w:sz w:val="22"/>
          <w:szCs w:val="22"/>
          <w:lang w:val="en-GB"/>
        </w:rPr>
        <w:t xml:space="preserve"> attend this Forum event.</w:t>
      </w:r>
    </w:p>
    <w:p w:rsidR="7A5F115E" w:rsidP="7A5F115E" w:rsidRDefault="7A5F115E" w14:paraId="58B31955" w14:textId="441FA979">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xmlns:wp14="http://schemas.microsoft.com/office/word/2010/wordml" w:rsidP="4279ED66" wp14:paraId="33110011" wp14:textId="4902A07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4279ED66" wp14:paraId="67BBED34" wp14:textId="3C26723D">
      <w:pPr>
        <w:spacing w:after="0" w:line="240" w:lineRule="auto"/>
      </w:pP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6470C6E9">
        <w:rPr>
          <w:rFonts w:ascii="Calibri" w:hAnsi="Calibri" w:eastAsia="Calibri" w:cs="Calibri"/>
          <w:b w:val="1"/>
          <w:bCs w:val="1"/>
          <w:i w:val="0"/>
          <w:iCs w:val="0"/>
          <w:caps w:val="0"/>
          <w:smallCaps w:val="0"/>
          <w:noProof w:val="0"/>
          <w:color w:val="000000" w:themeColor="text1" w:themeTint="FF" w:themeShade="FF"/>
          <w:sz w:val="22"/>
          <w:szCs w:val="22"/>
          <w:lang w:val="en-GB"/>
        </w:rPr>
        <w:t>31</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Planning Applications –</w:t>
      </w:r>
      <w:r w:rsidRPr="7A5F115E" w:rsidR="0FDA96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E3E8683" w:rsidP="7A5F115E" w:rsidRDefault="4E3E8683" w14:paraId="221F75DC" w14:textId="05467C9A">
      <w:pPr>
        <w:spacing w:after="0" w:line="240" w:lineRule="auto"/>
      </w:pPr>
      <w:r w:rsidRPr="7A5F115E" w:rsidR="4E3E8683">
        <w:rPr>
          <w:rFonts w:ascii="Calibri" w:hAnsi="Calibri" w:eastAsia="Calibri" w:cs="Calibri"/>
          <w:b w:val="0"/>
          <w:bCs w:val="0"/>
          <w:i w:val="0"/>
          <w:iCs w:val="0"/>
          <w:caps w:val="0"/>
          <w:smallCaps w:val="0"/>
          <w:noProof w:val="0"/>
          <w:color w:val="000000" w:themeColor="text1" w:themeTint="FF" w:themeShade="FF"/>
          <w:sz w:val="22"/>
          <w:szCs w:val="22"/>
          <w:lang w:val="en-GB"/>
        </w:rPr>
        <w:t>28/05/2026 26/00464/LB Above Beck Farm</w:t>
      </w:r>
      <w:r w:rsidRPr="7A5F115E" w:rsidR="01E4F78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Mr and Mrs Harrison – Listed building application for part retrospective change of use of dwelling into two separate dwellings, infill of internal doors, creation of a secondary access and erection of a boundary wall.</w:t>
      </w:r>
    </w:p>
    <w:p w:rsidR="7A5F115E" w:rsidP="7A5F115E" w:rsidRDefault="7A5F115E" w14:paraId="6DB6DA13" w14:textId="02EBD97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6595267A" w:rsidP="7A5F115E" w:rsidRDefault="6595267A" w14:paraId="3C3CE85D" w14:textId="2262F57F">
      <w:pPr>
        <w:pStyle w:val="Normal"/>
        <w:spacing w:after="0" w:line="240" w:lineRule="auto"/>
      </w:pPr>
      <w:r w:rsidRPr="7A5F115E" w:rsidR="6595267A">
        <w:rPr>
          <w:rFonts w:ascii="Calibri" w:hAnsi="Calibri" w:eastAsia="Calibri" w:cs="Calibri"/>
          <w:b w:val="0"/>
          <w:bCs w:val="0"/>
          <w:i w:val="0"/>
          <w:iCs w:val="0"/>
          <w:caps w:val="0"/>
          <w:smallCaps w:val="0"/>
          <w:noProof w:val="0"/>
          <w:color w:val="000000" w:themeColor="text1" w:themeTint="FF" w:themeShade="FF"/>
          <w:sz w:val="22"/>
          <w:szCs w:val="22"/>
          <w:lang w:val="en-GB"/>
        </w:rPr>
        <w:t>26/05/2026 26/00476/LB Summersgill Farm -</w:t>
      </w:r>
      <w:r w:rsidRPr="7A5F115E" w:rsidR="659526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7A5F115E" w:rsidR="659526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Listed building application for the reinstatement of lime-based mortars, installation of two cast iron vents, installation of two windows to the north gable, replacement of all existing windows with new timber casement windows, replacement of guttering, downpipes and soil pipes, removal of concrete floors, installation of insulated limecrete floor incorporating underfloor heating, installation of plaster and alterations to internal partitions and ceilings, creation of new bathrooms, construction of balustrade at first floor level, creation of new openings and alterations to existing openings, installation of new kitchen, repair of floor structure, installation of internal walls, new heating system and ground source heat pump, removal and reinstatement of hardstanding</w:t>
      </w:r>
      <w:r w:rsidRPr="7A5F115E" w:rsidR="55286D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7A5F115E" w:rsidP="7A5F115E" w:rsidRDefault="7A5F115E" w14:paraId="2F02C849" w14:textId="3C27810A">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xmlns:wp14="http://schemas.microsoft.com/office/word/2010/wordml" w:rsidP="4279ED66" wp14:paraId="3443F5BB" wp14:textId="569B8FB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7A5F115E" wp14:paraId="32BB0609" wp14:textId="30A13BAF">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5C4C940D">
        <w:rPr>
          <w:rFonts w:ascii="Calibri" w:hAnsi="Calibri" w:eastAsia="Calibri" w:cs="Calibri"/>
          <w:b w:val="1"/>
          <w:bCs w:val="1"/>
          <w:i w:val="0"/>
          <w:iCs w:val="0"/>
          <w:caps w:val="0"/>
          <w:smallCaps w:val="0"/>
          <w:noProof w:val="0"/>
          <w:color w:val="000000" w:themeColor="text1" w:themeTint="FF" w:themeShade="FF"/>
          <w:sz w:val="22"/>
          <w:szCs w:val="22"/>
          <w:lang w:val="en-GB"/>
        </w:rPr>
        <w:t>32</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PROWs: Main St – Home Farm, DMMO 804-763 –</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Appeals process is ongoing.</w:t>
      </w:r>
    </w:p>
    <w:p xmlns:wp14="http://schemas.microsoft.com/office/word/2010/wordml" w:rsidP="7A5F115E" wp14:paraId="7D14EBF2" wp14:textId="5FE9C297">
      <w:pPr>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Wennington Rd DMMO 804-620</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w:t>
      </w:r>
      <w:r w:rsidRPr="7A5F115E" w:rsidR="55EA08B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path approved and to be added to the Definitive Map</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w:t>
      </w:r>
      <w:r w:rsidRPr="7A5F115E" w:rsidR="168DD1D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More details can be found on the Parish Council website.</w:t>
      </w:r>
    </w:p>
    <w:p xmlns:wp14="http://schemas.microsoft.com/office/word/2010/wordml" w:rsidP="7A5F115E" wp14:paraId="2DA7B560" wp14:textId="3BE36204">
      <w:pPr>
        <w:spacing w:before="0" w:beforeAutospacing="off" w:after="160" w:afterAutospacing="off" w:line="27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729289B0">
        <w:rPr>
          <w:rFonts w:ascii="Calibri" w:hAnsi="Calibri" w:eastAsia="Calibri" w:cs="Calibri"/>
          <w:b w:val="1"/>
          <w:bCs w:val="1"/>
          <w:i w:val="0"/>
          <w:iCs w:val="0"/>
          <w:caps w:val="0"/>
          <w:smallCaps w:val="0"/>
          <w:noProof w:val="0"/>
          <w:color w:val="000000" w:themeColor="text1" w:themeTint="FF" w:themeShade="FF"/>
          <w:sz w:val="22"/>
          <w:szCs w:val="22"/>
          <w:lang w:val="en-GB"/>
        </w:rPr>
        <w:t>33</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Wray Community </w:t>
      </w: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Orchard</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Awaiting quote for hard-standing for picnic tables.</w:t>
      </w:r>
    </w:p>
    <w:p xmlns:wp14="http://schemas.microsoft.com/office/word/2010/wordml" w:rsidP="7A5F115E" wp14:paraId="72C73E24" wp14:textId="22EFF4A7">
      <w:pPr>
        <w:rPr>
          <w:rFonts w:ascii="Aptos" w:hAnsi="Aptos" w:eastAsia="Aptos" w:cs="Aptos"/>
          <w:b w:val="0"/>
          <w:bCs w:val="0"/>
          <w:i w:val="0"/>
          <w:iCs w:val="0"/>
          <w:caps w:val="0"/>
          <w:smallCaps w:val="0"/>
          <w:noProof w:val="0"/>
          <w:color w:val="000000" w:themeColor="text1" w:themeTint="FF" w:themeShade="FF"/>
          <w:sz w:val="22"/>
          <w:szCs w:val="22"/>
          <w:lang w:val="en-GB"/>
        </w:rPr>
      </w:pP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27/</w:t>
      </w:r>
      <w:r w:rsidRPr="7A5F115E" w:rsidR="37923012">
        <w:rPr>
          <w:rFonts w:ascii="Calibri" w:hAnsi="Calibri" w:eastAsia="Calibri" w:cs="Calibri"/>
          <w:b w:val="1"/>
          <w:bCs w:val="1"/>
          <w:i w:val="0"/>
          <w:iCs w:val="0"/>
          <w:caps w:val="0"/>
          <w:smallCaps w:val="0"/>
          <w:noProof w:val="0"/>
          <w:color w:val="000000" w:themeColor="text1" w:themeTint="FF" w:themeShade="FF"/>
          <w:sz w:val="22"/>
          <w:szCs w:val="22"/>
          <w:lang w:val="en-GB"/>
        </w:rPr>
        <w:t>34</w:t>
      </w:r>
      <w:r w:rsidRPr="7A5F115E" w:rsidR="0FDA964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Village Greens – </w:t>
      </w:r>
    </w:p>
    <w:p xmlns:wp14="http://schemas.microsoft.com/office/word/2010/wordml" w:rsidP="7A5F115E" wp14:paraId="5C398589" wp14:textId="086C16B5">
      <w:pPr>
        <w:pStyle w:val="ListParagraph"/>
        <w:numPr>
          <w:ilvl w:val="0"/>
          <w:numId w:val="1"/>
        </w:numPr>
        <w:shd w:val="clear" w:color="auto" w:fill="FFFFFF" w:themeFill="background1"/>
        <w:spacing w:before="220" w:beforeAutospacing="off" w:after="220" w:afterAutospacing="off"/>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Parish Playground – </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Clerk contacted contractors recommended by Lancaster City Council. </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Proludic</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and </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Wiksteed</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7A5F115E" w:rsidR="483A0DA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are preparing quotes.</w:t>
      </w:r>
    </w:p>
    <w:p xmlns:wp14="http://schemas.microsoft.com/office/word/2010/wordml" w:rsidP="7A5F115E" wp14:paraId="7645D9D6" wp14:textId="1C291BD2">
      <w:pPr>
        <w:rPr>
          <w:rFonts w:ascii="Aptos" w:hAnsi="Aptos" w:eastAsia="Aptos" w:cs="Aptos"/>
          <w:b w:val="0"/>
          <w:bCs w:val="0"/>
          <w:i w:val="0"/>
          <w:iCs w:val="0"/>
          <w:caps w:val="0"/>
          <w:smallCaps w:val="0"/>
          <w:noProof w:val="0"/>
          <w:color w:val="000000" w:themeColor="text1" w:themeTint="FF" w:themeShade="FF"/>
          <w:sz w:val="22"/>
          <w:szCs w:val="22"/>
          <w:lang w:val="en-GB"/>
        </w:rPr>
      </w:pP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27/</w:t>
      </w:r>
      <w:r w:rsidRPr="7A5F115E" w:rsidR="2BE7D74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35</w:t>
      </w: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Speed calming measures for the village</w:t>
      </w:r>
    </w:p>
    <w:p xmlns:wp14="http://schemas.microsoft.com/office/word/2010/wordml" w:rsidP="7A5F115E" wp14:paraId="31EF07A1" wp14:textId="56516B32">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SPIDS – </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engineer assessment has</w:t>
      </w:r>
      <w:r w:rsidRPr="7A5F115E" w:rsidR="5740CE8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approved the sites with some minor alterations as to the position of the poles. Cost for poles and installation £1398.00 </w:t>
      </w:r>
      <w:r w:rsidRPr="7A5F115E" w:rsidR="5740CE8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exc</w:t>
      </w:r>
      <w:r w:rsidRPr="7A5F115E" w:rsidR="161356F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w:t>
      </w:r>
      <w:r w:rsidRPr="7A5F115E" w:rsidR="5740CE8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VAT.</w:t>
      </w:r>
      <w:r w:rsidRPr="7A5F115E" w:rsidR="6155BE7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Council to give final approval for installation and ordering of the SPIDs.</w:t>
      </w:r>
    </w:p>
    <w:p xmlns:wp14="http://schemas.microsoft.com/office/word/2010/wordml" w:rsidP="7A5F115E" wp14:paraId="0CBA86A0" wp14:textId="7FD26C08">
      <w:pPr>
        <w:rPr>
          <w:rFonts w:ascii="Aptos" w:hAnsi="Aptos" w:eastAsia="Aptos" w:cs="Aptos"/>
          <w:b w:val="0"/>
          <w:bCs w:val="0"/>
          <w:i w:val="0"/>
          <w:iCs w:val="0"/>
          <w:caps w:val="0"/>
          <w:smallCaps w:val="0"/>
          <w:noProof w:val="0"/>
          <w:color w:val="000000" w:themeColor="text1" w:themeTint="FF" w:themeShade="FF"/>
          <w:sz w:val="22"/>
          <w:szCs w:val="22"/>
          <w:lang w:val="en-GB"/>
        </w:rPr>
      </w:pP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27/</w:t>
      </w:r>
      <w:r w:rsidRPr="7A5F115E" w:rsidR="71C7DB3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36</w:t>
      </w: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Smithy Brow: CONFIDENTIAL</w:t>
      </w:r>
    </w:p>
    <w:p w:rsidR="1FEF1AE1" w:rsidP="7A5F115E" w:rsidRDefault="1FEF1AE1" w14:paraId="7C7C9F6F" w14:textId="670E983B">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7A5F115E" w:rsidR="1FEF1AE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Council to consider</w:t>
      </w:r>
      <w:r w:rsidRPr="7A5F115E" w:rsidR="5C31CFB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and respond to</w:t>
      </w:r>
      <w:r w:rsidRPr="7A5F115E" w:rsidR="1FEF1AE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the requests from solicitors for “replies</w:t>
      </w:r>
      <w:r w:rsidRPr="7A5F115E" w:rsidR="301D0E3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to commercial property standard enquires</w:t>
      </w:r>
      <w:r w:rsidRPr="7A5F115E" w:rsidR="5E62202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w:t>
      </w:r>
      <w:r w:rsidRPr="7A5F115E" w:rsidR="301D0E3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(CPSE.7) and </w:t>
      </w:r>
      <w:r w:rsidRPr="7A5F115E" w:rsidR="49AB775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specific </w:t>
      </w:r>
      <w:r w:rsidRPr="7A5F115E" w:rsidR="301D0E3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requirements of the positive covenant</w:t>
      </w:r>
      <w:r w:rsidRPr="7A5F115E" w:rsidR="462EBFB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w:t>
      </w:r>
    </w:p>
    <w:p xmlns:wp14="http://schemas.microsoft.com/office/word/2010/wordml" w:rsidP="4279ED66" wp14:paraId="613B079A" wp14:textId="193E0D44">
      <w:pP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27/</w:t>
      </w:r>
      <w:r w:rsidRPr="7A5F115E" w:rsidR="2E28F9A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37</w:t>
      </w: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Flood Gardens </w:t>
      </w: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defibrillator </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Council asked to reconsider how future purchases are made, </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requesting</w:t>
      </w:r>
      <w:r w:rsidRPr="7A5F115E" w:rsidR="0FDA964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that the Council purchase items directly. Clerk requested more details be provided about the defibrillators and who is currently responsible for them, so that the Council could make a well-informed decision. </w:t>
      </w:r>
      <w:r w:rsidRPr="7A5F115E" w:rsidR="7B5F605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Response received:</w:t>
      </w:r>
    </w:p>
    <w:p w:rsidR="06E6BAC2" w:rsidP="7A5F115E" w:rsidRDefault="06E6BAC2" w14:paraId="503F9641" w14:textId="632CEA16">
      <w:pPr>
        <w:shd w:val="clear" w:color="auto" w:fill="FFFFFF" w:themeFill="background1"/>
        <w:spacing w:before="240" w:beforeAutospacing="off" w:after="240" w:afterAutospacing="off"/>
        <w:rPr>
          <w:rFonts w:ascii="roboto" w:hAnsi="roboto" w:eastAsia="roboto" w:cs="roboto"/>
          <w:b w:val="0"/>
          <w:bCs w:val="0"/>
          <w:i w:val="0"/>
          <w:iCs w:val="0"/>
          <w:caps w:val="0"/>
          <w:smallCaps w:val="0"/>
          <w:noProof w:val="0"/>
          <w:color w:val="000000" w:themeColor="text1" w:themeTint="FF" w:themeShade="FF"/>
          <w:sz w:val="22"/>
          <w:szCs w:val="22"/>
          <w:lang w:val="en-GB"/>
        </w:rPr>
      </w:pPr>
      <w:r w:rsidRPr="7A5F115E" w:rsidR="06E6BAC2">
        <w:rPr>
          <w:rFonts w:ascii="roboto" w:hAnsi="roboto" w:eastAsia="roboto" w:cs="roboto"/>
          <w:b w:val="0"/>
          <w:bCs w:val="0"/>
          <w:i w:val="0"/>
          <w:iCs w:val="0"/>
          <w:caps w:val="0"/>
          <w:smallCaps w:val="0"/>
          <w:noProof w:val="0"/>
          <w:color w:val="000000" w:themeColor="text1" w:themeTint="FF" w:themeShade="FF"/>
          <w:sz w:val="22"/>
          <w:szCs w:val="22"/>
          <w:lang w:val="en-GB"/>
        </w:rPr>
        <w:t>“</w:t>
      </w:r>
      <w:r w:rsidRPr="7A5F115E" w:rsidR="7B5F6059">
        <w:rPr>
          <w:rFonts w:ascii="roboto" w:hAnsi="roboto" w:eastAsia="roboto" w:cs="roboto"/>
          <w:b w:val="0"/>
          <w:bCs w:val="0"/>
          <w:i w:val="0"/>
          <w:iCs w:val="0"/>
          <w:caps w:val="0"/>
          <w:smallCaps w:val="0"/>
          <w:noProof w:val="0"/>
          <w:color w:val="000000" w:themeColor="text1" w:themeTint="FF" w:themeShade="FF"/>
          <w:sz w:val="22"/>
          <w:szCs w:val="22"/>
          <w:lang w:val="en-GB"/>
        </w:rPr>
        <w:t>My understanding that the Institute bought the defibs. Whatever the funding source it would have been for purchase only, not maintenance. Since then, pads and batteries have become consumables to replace at or just before expiry. There are no grants involved in that. Pads last 2 years and batteries around 10 years depending upon use.</w:t>
      </w:r>
      <w:r w:rsidRPr="7A5F115E" w:rsidR="755201F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r w:rsidRPr="7A5F115E" w:rsidR="755201FF">
        <w:rPr>
          <w:rFonts w:ascii="roboto" w:hAnsi="roboto" w:eastAsia="roboto" w:cs="roboto"/>
          <w:b w:val="0"/>
          <w:bCs w:val="0"/>
          <w:i w:val="0"/>
          <w:iCs w:val="0"/>
          <w:caps w:val="0"/>
          <w:smallCaps w:val="0"/>
          <w:noProof w:val="0"/>
          <w:color w:val="000000" w:themeColor="text1" w:themeTint="FF" w:themeShade="FF"/>
          <w:sz w:val="22"/>
          <w:szCs w:val="22"/>
          <w:lang w:val="en-GB"/>
        </w:rPr>
        <w:t xml:space="preserve">Whether an individual pays for the consumables or if the Institute pays is of </w:t>
      </w:r>
      <w:r w:rsidRPr="7A5F115E" w:rsidR="755201FF">
        <w:rPr>
          <w:rFonts w:ascii="roboto" w:hAnsi="roboto" w:eastAsia="roboto" w:cs="roboto"/>
          <w:b w:val="0"/>
          <w:bCs w:val="0"/>
          <w:i w:val="0"/>
          <w:iCs w:val="0"/>
          <w:caps w:val="0"/>
          <w:smallCaps w:val="0"/>
          <w:noProof w:val="0"/>
          <w:color w:val="000000" w:themeColor="text1" w:themeTint="FF" w:themeShade="FF"/>
          <w:sz w:val="22"/>
          <w:szCs w:val="22"/>
          <w:lang w:val="en-GB"/>
        </w:rPr>
        <w:t>little matter</w:t>
      </w:r>
      <w:r w:rsidRPr="7A5F115E" w:rsidR="755201FF">
        <w:rPr>
          <w:rFonts w:ascii="roboto" w:hAnsi="roboto" w:eastAsia="roboto" w:cs="roboto"/>
          <w:b w:val="0"/>
          <w:bCs w:val="0"/>
          <w:i w:val="0"/>
          <w:iCs w:val="0"/>
          <w:caps w:val="0"/>
          <w:smallCaps w:val="0"/>
          <w:noProof w:val="0"/>
          <w:color w:val="000000" w:themeColor="text1" w:themeTint="FF" w:themeShade="FF"/>
          <w:sz w:val="22"/>
          <w:szCs w:val="22"/>
          <w:lang w:val="en-GB"/>
        </w:rPr>
        <w:t xml:space="preserve">. The invoice provided to the PC is a record of purchase with my name on it. It will pass any audit trail as the PC has agreed to pay for the upkeep. We adopt a similar approach at the Institute defib. If an individual pays for the consumables it usually means they are obtained faster and thus keeps the defib online and emergency ready whilst maximising the expense of the older battery and expiring pads. This is important. We simply </w:t>
      </w:r>
      <w:r w:rsidRPr="7A5F115E" w:rsidR="755201FF">
        <w:rPr>
          <w:rFonts w:ascii="roboto" w:hAnsi="roboto" w:eastAsia="roboto" w:cs="roboto"/>
          <w:b w:val="0"/>
          <w:bCs w:val="0"/>
          <w:i w:val="0"/>
          <w:iCs w:val="0"/>
          <w:caps w:val="0"/>
          <w:smallCaps w:val="0"/>
          <w:noProof w:val="0"/>
          <w:color w:val="000000" w:themeColor="text1" w:themeTint="FF" w:themeShade="FF"/>
          <w:sz w:val="22"/>
          <w:szCs w:val="22"/>
          <w:lang w:val="en-GB"/>
        </w:rPr>
        <w:t>submit</w:t>
      </w:r>
      <w:r w:rsidRPr="7A5F115E" w:rsidR="755201FF">
        <w:rPr>
          <w:rFonts w:ascii="roboto" w:hAnsi="roboto" w:eastAsia="roboto" w:cs="roboto"/>
          <w:b w:val="0"/>
          <w:bCs w:val="0"/>
          <w:i w:val="0"/>
          <w:iCs w:val="0"/>
          <w:caps w:val="0"/>
          <w:smallCaps w:val="0"/>
          <w:noProof w:val="0"/>
          <w:color w:val="000000" w:themeColor="text1" w:themeTint="FF" w:themeShade="FF"/>
          <w:sz w:val="22"/>
          <w:szCs w:val="22"/>
          <w:lang w:val="en-GB"/>
        </w:rPr>
        <w:t xml:space="preserve"> a personal expense claim with the expense having been pre-authorised by the trustees and payment authorised via our banking system.</w:t>
      </w:r>
      <w:r w:rsidRPr="7A5F115E" w:rsidR="2B4C511E">
        <w:rPr>
          <w:rFonts w:ascii="roboto" w:hAnsi="roboto" w:eastAsia="roboto" w:cs="roboto"/>
          <w:b w:val="0"/>
          <w:bCs w:val="0"/>
          <w:i w:val="0"/>
          <w:iCs w:val="0"/>
          <w:caps w:val="0"/>
          <w:smallCaps w:val="0"/>
          <w:noProof w:val="0"/>
          <w:color w:val="000000" w:themeColor="text1" w:themeTint="FF" w:themeShade="FF"/>
          <w:sz w:val="22"/>
          <w:szCs w:val="22"/>
          <w:lang w:val="en-GB"/>
        </w:rPr>
        <w:t>”</w:t>
      </w:r>
    </w:p>
    <w:p w:rsidR="7B5F6059" w:rsidP="7A5F115E" w:rsidRDefault="7B5F6059" w14:paraId="595B9B87" w14:textId="2E7C128B">
      <w:pPr>
        <w:pStyle w:val="Normal"/>
        <w:shd w:val="clear" w:color="auto" w:fill="FFFFFF" w:themeFill="background1"/>
        <w:spacing w:before="240" w:beforeAutospacing="off" w:after="240" w:afterAutospacing="off"/>
      </w:pPr>
      <w:r w:rsidRPr="7A5F115E" w:rsidR="7B5F605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Council to </w:t>
      </w:r>
      <w:r w:rsidRPr="7A5F115E" w:rsidR="0B3AE13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decide</w:t>
      </w:r>
      <w:r w:rsidRPr="7A5F115E" w:rsidR="7B5F605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whether they </w:t>
      </w:r>
      <w:r w:rsidRPr="7A5F115E" w:rsidR="5A648AC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will buy replacement items directly, as opposed to</w:t>
      </w:r>
      <w:r w:rsidRPr="7A5F115E" w:rsidR="5507A6C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the original agreement of</w:t>
      </w:r>
      <w:r w:rsidRPr="7A5F115E" w:rsidR="5A648AC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reimb</w:t>
      </w:r>
      <w:r w:rsidRPr="7A5F115E" w:rsidR="7AEF434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ur</w:t>
      </w:r>
      <w:r w:rsidRPr="7A5F115E" w:rsidR="5A648AC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sing the Village </w:t>
      </w:r>
      <w:r w:rsidRPr="7A5F115E" w:rsidR="5A648AC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Ins</w:t>
      </w:r>
      <w:r w:rsidRPr="7A5F115E" w:rsidR="1703808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t</w:t>
      </w:r>
      <w:r w:rsidRPr="7A5F115E" w:rsidR="5A648AC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itute</w:t>
      </w:r>
      <w:r w:rsidRPr="7A5F115E" w:rsidR="5C94370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w:t>
      </w:r>
    </w:p>
    <w:p w:rsidR="63AA734A" w:rsidRDefault="63AA734A" w14:paraId="12BEB16E" w14:textId="64D77036">
      <w:r w:rsidRPr="7A5F115E" w:rsidR="63AA734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27/38 Church graveyard extension – </w:t>
      </w:r>
      <w:r w:rsidRPr="7A5F115E" w:rsidR="63AA734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Peter Edge provided further information on this matter via email, as requested</w:t>
      </w:r>
      <w:r w:rsidRPr="7A5F115E" w:rsidR="0ACE7A2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w:t>
      </w:r>
    </w:p>
    <w:p w:rsidR="0ACE7A2F" w:rsidP="7A5F115E" w:rsidRDefault="0ACE7A2F" w14:paraId="49DF2243" w14:textId="4ED21A7E">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“On Monday 13th April 2026, myself (Peter Edge) and Judith Wrigley met Rosemary Berry on site to discuss </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a possible extension</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of Wray Churchyard. Judith Wrigley and </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myself</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were representing the Parochial Church Council of Holy Trinity Church Wray. Rosemary, I believe, is the landowner. She and her mother Phyllis Holt had </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indicated</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to the late John Ryle and Tamsin Hartley that they would be willing to let us have land for the enlargement of Wray churchyard. The churchyard only has space for an estimated 20 years of burials before it is full and looking to the future for an extension is needed</w:t>
      </w:r>
    </w:p>
    <w:p w:rsidR="0ACE7A2F" w:rsidP="7A5F115E" w:rsidRDefault="0ACE7A2F" w14:paraId="30A5886F" w14:textId="60DD2CD8">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w:rsidR="0ACE7A2F" w:rsidP="7A5F115E" w:rsidRDefault="0ACE7A2F" w14:paraId="0F07A7BD" w14:textId="442C098B">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The land in question is part of the west end of the field where the fairground goes during Wray Fair. It borders on the unbuilt straight section of Holme Farm Close across the road from the children's playground. We looked at the land and agreed on a rectangle of land approximately 70 paces by 25 paces from the end of Mishnish Garage, extending parallel to Holme Farm Close, from Mishnish (the first house of Holme Farm Close) to opposite the start of the new houses close to Apple Tree Barn.</w:t>
      </w:r>
    </w:p>
    <w:p w:rsidR="0ACE7A2F" w:rsidP="7A5F115E" w:rsidRDefault="0ACE7A2F" w14:paraId="150CF4FA" w14:textId="6D3A2734">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w:rsidR="0ACE7A2F" w:rsidP="7A5F115E" w:rsidRDefault="0ACE7A2F" w14:paraId="26562F41" w14:textId="03EBE656">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What </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myself and Judith</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were unsure of was whether such a </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portion</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of land would be offered to us as a gift or would be offered for sale at an unknown price. Rosemary knew the Parish Council were involved via Tamsin a few years ago now and the offer she came up on 13th April with was that this rectangle of land be swapped for Rush Butts across the river from the sewage works. </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Rush Butts</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is I believe the </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portion</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of land owned by the Parish Council that is </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completely surrounded</w:t>
      </w: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by land owned by the Holt family and only farmable by themselves. She said she regarded it as a tidying up exercise to go ahead with the swap.</w:t>
      </w:r>
    </w:p>
    <w:p w:rsidR="0ACE7A2F" w:rsidP="7A5F115E" w:rsidRDefault="0ACE7A2F" w14:paraId="177D7332" w14:textId="57CE0987">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w:rsidR="0ACE7A2F" w:rsidP="7A5F115E" w:rsidRDefault="0ACE7A2F" w14:paraId="757C3E96" w14:textId="5F19A125">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I did not write to the Parish Council after the meeting because that evening it so happened that there was a Parish Council meeting and I could go as a member of the public and explain the situation. This I did and this email is putting it in writing as requested by Abbey Harrison, the Clerk to the Parish Council.  It would seem that it would be the Parish Council giving Rush Butts to Rosemary and in exchange Rosemary would give the Parish Council a parcel of land in the village for the purpose of an extension to the village burial ground. I stressed at the meeting that the Church of England church is the national established church and the Vicar, the Reverend Jane Lee is the Vicar of the whole village.  All residents of the village regardless of religious denomination or otherwise have a right to be buried in the church graveyard. So this extension to the graveyard would be a village facility although it would be administered and managed by the Parish Church.</w:t>
      </w:r>
    </w:p>
    <w:p w:rsidR="0ACE7A2F" w:rsidP="7A5F115E" w:rsidRDefault="0ACE7A2F" w14:paraId="6881AE86" w14:textId="46F4C150">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w:rsidR="0ACE7A2F" w:rsidP="7A5F115E" w:rsidRDefault="0ACE7A2F" w14:paraId="1145300D" w14:textId="62D72D42">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Further thoughts: The extended churchyard would be a protected green space and would prevent future housing development alongside Holme Farm Close. It was Rosemary's opinion that the rectangle of land would not compromise the use of the field by the Fairground at Wray Fair. There would of course be expenses involved in the transition. The church has considered this and  would hope that it could by covered by grants, matched funding, fund raising etc.</w:t>
      </w:r>
    </w:p>
    <w:p w:rsidR="0ACE7A2F" w:rsidP="7A5F115E" w:rsidRDefault="0ACE7A2F" w14:paraId="6DADBA56" w14:textId="0BF85E70">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w:rsidR="0ACE7A2F" w:rsidP="7A5F115E" w:rsidRDefault="0ACE7A2F" w14:paraId="64ADE575" w14:textId="091F8EB3">
      <w:pPr>
        <w:shd w:val="clear" w:color="auto" w:fill="FFFFFF" w:themeFill="background1"/>
        <w:spacing w:before="0" w:beforeAutospacing="off" w:after="0" w:afterAutospacing="off"/>
      </w:pPr>
      <w:r w:rsidRPr="7A5F115E" w:rsidR="0ACE7A2F">
        <w:rPr>
          <w:rFonts w:ascii="roboto" w:hAnsi="roboto" w:eastAsia="roboto" w:cs="roboto"/>
          <w:b w:val="0"/>
          <w:bCs w:val="0"/>
          <w:i w:val="0"/>
          <w:iCs w:val="0"/>
          <w:caps w:val="0"/>
          <w:smallCaps w:val="0"/>
          <w:noProof w:val="0"/>
          <w:color w:val="000000" w:themeColor="text1" w:themeTint="FF" w:themeShade="FF"/>
          <w:sz w:val="22"/>
          <w:szCs w:val="22"/>
          <w:lang w:val="en-GB"/>
        </w:rPr>
        <w:t>At the end of the public session at your last meeting, the Parish Council said it would be put on the agenda at the next meeting. Thank you for that and I look forward to the outcome of your deliberations.”</w:t>
      </w:r>
    </w:p>
    <w:p w:rsidR="7A5F115E" w:rsidP="7A5F115E" w:rsidRDefault="7A5F115E" w14:paraId="1C3F6EE1" w14:textId="227AF408">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p>
    <w:p w:rsidR="63AA734A" w:rsidP="7A5F115E" w:rsidRDefault="63AA734A" w14:paraId="50F33741" w14:textId="4AD3E39C">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7A5F115E" w:rsidR="63AA734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This was </w:t>
      </w:r>
      <w:r w:rsidRPr="7A5F115E" w:rsidR="63AA734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forwarded</w:t>
      </w:r>
      <w:r w:rsidRPr="7A5F115E" w:rsidR="63AA734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to Cllrs for their consideration. Council to discuss the proposal and thei</w:t>
      </w:r>
      <w:r w:rsidRPr="7A5F115E" w:rsidR="17F8EA8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r response.</w:t>
      </w:r>
    </w:p>
    <w:p xmlns:wp14="http://schemas.microsoft.com/office/word/2010/wordml" w:rsidP="7A5F115E" wp14:paraId="22E71F1E" wp14:textId="39ADD833">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27/</w:t>
      </w:r>
      <w:r w:rsidRPr="7A5F115E" w:rsidR="5FC800A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39</w:t>
      </w:r>
      <w:r w:rsidRPr="7A5F115E" w:rsidR="0FDA964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Matters Arising - </w:t>
      </w:r>
    </w:p>
    <w:p xmlns:wp14="http://schemas.microsoft.com/office/word/2010/wordml" w:rsidP="7A5F115E" wp14:paraId="58CF0047" wp14:textId="7FC62F4F">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7A5F115E" w:rsidR="0FDA9642">
        <w:rPr>
          <w:rFonts w:ascii="Aptos" w:hAnsi="Aptos" w:eastAsia="Aptos" w:cs="Aptos"/>
          <w:b w:val="1"/>
          <w:bCs w:val="1"/>
          <w:i w:val="0"/>
          <w:iCs w:val="0"/>
          <w:caps w:val="0"/>
          <w:smallCaps w:val="0"/>
          <w:noProof w:val="0"/>
          <w:color w:val="000000" w:themeColor="text1" w:themeTint="FF" w:themeShade="FF"/>
          <w:sz w:val="22"/>
          <w:szCs w:val="22"/>
          <w:lang w:val="en-GB"/>
        </w:rPr>
        <w:t>27/</w:t>
      </w:r>
      <w:r w:rsidRPr="7A5F115E" w:rsidR="370DC984">
        <w:rPr>
          <w:rFonts w:ascii="Aptos" w:hAnsi="Aptos" w:eastAsia="Aptos" w:cs="Aptos"/>
          <w:b w:val="1"/>
          <w:bCs w:val="1"/>
          <w:i w:val="0"/>
          <w:iCs w:val="0"/>
          <w:caps w:val="0"/>
          <w:smallCaps w:val="0"/>
          <w:noProof w:val="0"/>
          <w:color w:val="000000" w:themeColor="text1" w:themeTint="FF" w:themeShade="FF"/>
          <w:sz w:val="22"/>
          <w:szCs w:val="22"/>
          <w:lang w:val="en-GB"/>
        </w:rPr>
        <w:t>40</w:t>
      </w:r>
      <w:r w:rsidRPr="7A5F115E" w:rsidR="0FDA9642">
        <w:rPr>
          <w:rFonts w:ascii="Aptos" w:hAnsi="Aptos" w:eastAsia="Aptos" w:cs="Aptos"/>
          <w:b w:val="1"/>
          <w:bCs w:val="1"/>
          <w:i w:val="0"/>
          <w:iCs w:val="0"/>
          <w:caps w:val="0"/>
          <w:smallCaps w:val="0"/>
          <w:noProof w:val="0"/>
          <w:color w:val="000000" w:themeColor="text1" w:themeTint="FF" w:themeShade="FF"/>
          <w:sz w:val="22"/>
          <w:szCs w:val="22"/>
          <w:lang w:val="en-GB"/>
        </w:rPr>
        <w:t xml:space="preserve"> - Date and time of next meeting –</w:t>
      </w:r>
      <w:r w:rsidRPr="7A5F115E" w:rsidR="77B8032B">
        <w:rPr>
          <w:rFonts w:ascii="Aptos" w:hAnsi="Aptos" w:eastAsia="Aptos" w:cs="Aptos"/>
          <w:b w:val="1"/>
          <w:bCs w:val="1"/>
          <w:i w:val="0"/>
          <w:iCs w:val="0"/>
          <w:caps w:val="0"/>
          <w:smallCaps w:val="0"/>
          <w:noProof w:val="0"/>
          <w:color w:val="000000" w:themeColor="text1" w:themeTint="FF" w:themeShade="FF"/>
          <w:sz w:val="22"/>
          <w:szCs w:val="22"/>
          <w:lang w:val="en-GB"/>
        </w:rPr>
        <w:t xml:space="preserve"> (meetings for year booked in with Wray Village Institute up to and including May 2027 AGM)</w:t>
      </w:r>
    </w:p>
    <w:p xmlns:wp14="http://schemas.microsoft.com/office/word/2010/wordml" w:rsidP="7A5F115E" wp14:paraId="5E5787A5" wp14:textId="208C27EC">
      <w:pPr>
        <w:pStyle w:val="Normal"/>
      </w:pPr>
      <w:r w:rsidRPr="7A5F115E" w:rsidR="0FDA9642">
        <w:rPr>
          <w:noProof w:val="0"/>
          <w:lang w:val="en-GB"/>
        </w:rPr>
        <w:t xml:space="preserve">Monday </w:t>
      </w:r>
      <w:r w:rsidRPr="7A5F115E" w:rsidR="56DA2A63">
        <w:rPr>
          <w:noProof w:val="0"/>
          <w:lang w:val="en-GB"/>
        </w:rPr>
        <w:t>13</w:t>
      </w:r>
      <w:r w:rsidRPr="7A5F115E" w:rsidR="0FDA9642">
        <w:rPr>
          <w:noProof w:val="0"/>
          <w:lang w:val="en-GB"/>
        </w:rPr>
        <w:t>th</w:t>
      </w:r>
      <w:r w:rsidRPr="7A5F115E" w:rsidR="0FDA9642">
        <w:rPr>
          <w:noProof w:val="0"/>
          <w:lang w:val="en-GB"/>
        </w:rPr>
        <w:t xml:space="preserve"> </w:t>
      </w:r>
      <w:r w:rsidRPr="7A5F115E" w:rsidR="0FDA9642">
        <w:rPr>
          <w:noProof w:val="0"/>
          <w:lang w:val="en-GB"/>
        </w:rPr>
        <w:t>Ju</w:t>
      </w:r>
      <w:r w:rsidRPr="7A5F115E" w:rsidR="1373CA5F">
        <w:rPr>
          <w:noProof w:val="0"/>
          <w:lang w:val="en-GB"/>
        </w:rPr>
        <w:t>ly</w:t>
      </w:r>
      <w:r w:rsidRPr="7A5F115E" w:rsidR="0FDA9642">
        <w:rPr>
          <w:noProof w:val="0"/>
          <w:lang w:val="en-GB"/>
        </w:rPr>
        <w:t>,</w:t>
      </w:r>
      <w:r w:rsidRPr="7A5F115E" w:rsidR="0FDA9642">
        <w:rPr>
          <w:noProof w:val="0"/>
          <w:lang w:val="en-GB"/>
        </w:rPr>
        <w:t xml:space="preserve"> 2026, 7p.m.</w:t>
      </w:r>
    </w:p>
    <w:p w:rsidR="7A5F115E" w:rsidP="7A5F115E" w:rsidRDefault="7A5F115E" w14:paraId="35D9AFFC" w14:textId="0950ED60">
      <w:pPr>
        <w:pStyle w:val="Normal"/>
        <w:rPr>
          <w:noProof w:val="0"/>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5c55fc8"/>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CF1FB4"/>
    <w:rsid w:val="004DF4AD"/>
    <w:rsid w:val="01E2222A"/>
    <w:rsid w:val="01E4F788"/>
    <w:rsid w:val="0341AEB3"/>
    <w:rsid w:val="06E6BAC2"/>
    <w:rsid w:val="08518748"/>
    <w:rsid w:val="0ACE7A2F"/>
    <w:rsid w:val="0B3AE13C"/>
    <w:rsid w:val="0C5707F0"/>
    <w:rsid w:val="0D8FF661"/>
    <w:rsid w:val="0E210BF3"/>
    <w:rsid w:val="0EBF1BE9"/>
    <w:rsid w:val="0F31A13D"/>
    <w:rsid w:val="0FDA9642"/>
    <w:rsid w:val="10CA27FC"/>
    <w:rsid w:val="1344A60B"/>
    <w:rsid w:val="1373CA5F"/>
    <w:rsid w:val="13C4563A"/>
    <w:rsid w:val="13ECDA08"/>
    <w:rsid w:val="161356F2"/>
    <w:rsid w:val="168DD1D3"/>
    <w:rsid w:val="17038082"/>
    <w:rsid w:val="17F8EA85"/>
    <w:rsid w:val="1A668242"/>
    <w:rsid w:val="1A942FC0"/>
    <w:rsid w:val="1C826163"/>
    <w:rsid w:val="1E853235"/>
    <w:rsid w:val="1FEF1AE1"/>
    <w:rsid w:val="20D6DBF0"/>
    <w:rsid w:val="213986F4"/>
    <w:rsid w:val="214AD756"/>
    <w:rsid w:val="23974DDC"/>
    <w:rsid w:val="24AD9318"/>
    <w:rsid w:val="260ACF1A"/>
    <w:rsid w:val="26826874"/>
    <w:rsid w:val="273992A1"/>
    <w:rsid w:val="28E992A8"/>
    <w:rsid w:val="292E5005"/>
    <w:rsid w:val="2B4C511E"/>
    <w:rsid w:val="2BE7D74D"/>
    <w:rsid w:val="2E28F9A2"/>
    <w:rsid w:val="2F0C2D56"/>
    <w:rsid w:val="2FCF1FB4"/>
    <w:rsid w:val="301D0E3B"/>
    <w:rsid w:val="3041429B"/>
    <w:rsid w:val="33298E37"/>
    <w:rsid w:val="36D49AEC"/>
    <w:rsid w:val="370DC984"/>
    <w:rsid w:val="37923012"/>
    <w:rsid w:val="37CCA0E4"/>
    <w:rsid w:val="381B808B"/>
    <w:rsid w:val="3BC4D175"/>
    <w:rsid w:val="3DCFB869"/>
    <w:rsid w:val="413C3284"/>
    <w:rsid w:val="427655D8"/>
    <w:rsid w:val="4279ED66"/>
    <w:rsid w:val="43713C4B"/>
    <w:rsid w:val="43FA786D"/>
    <w:rsid w:val="444F7061"/>
    <w:rsid w:val="462EBFB9"/>
    <w:rsid w:val="4749597A"/>
    <w:rsid w:val="4763E772"/>
    <w:rsid w:val="483A0DA0"/>
    <w:rsid w:val="49AB7752"/>
    <w:rsid w:val="4B58943D"/>
    <w:rsid w:val="4B799FC3"/>
    <w:rsid w:val="4E37A1E1"/>
    <w:rsid w:val="4E3E8683"/>
    <w:rsid w:val="4EA7AFCB"/>
    <w:rsid w:val="4F0BB904"/>
    <w:rsid w:val="4FA20F65"/>
    <w:rsid w:val="4FC715A3"/>
    <w:rsid w:val="4FF5FDAA"/>
    <w:rsid w:val="52690678"/>
    <w:rsid w:val="53FDBE04"/>
    <w:rsid w:val="545C9F05"/>
    <w:rsid w:val="5507A6CF"/>
    <w:rsid w:val="55286DED"/>
    <w:rsid w:val="55EA08B3"/>
    <w:rsid w:val="56DA2A63"/>
    <w:rsid w:val="5740CE8D"/>
    <w:rsid w:val="5A648AC0"/>
    <w:rsid w:val="5C31CFB2"/>
    <w:rsid w:val="5C4C940D"/>
    <w:rsid w:val="5C94370D"/>
    <w:rsid w:val="5E622025"/>
    <w:rsid w:val="5F975342"/>
    <w:rsid w:val="5FC800A9"/>
    <w:rsid w:val="60691176"/>
    <w:rsid w:val="60C592B0"/>
    <w:rsid w:val="60D8E375"/>
    <w:rsid w:val="6154094C"/>
    <w:rsid w:val="6155BE76"/>
    <w:rsid w:val="63AA734A"/>
    <w:rsid w:val="6470C6E9"/>
    <w:rsid w:val="6595267A"/>
    <w:rsid w:val="681EBC54"/>
    <w:rsid w:val="68821393"/>
    <w:rsid w:val="6C24B83E"/>
    <w:rsid w:val="6D1E8F3B"/>
    <w:rsid w:val="71C7DB30"/>
    <w:rsid w:val="729289B0"/>
    <w:rsid w:val="755201FF"/>
    <w:rsid w:val="77B8032B"/>
    <w:rsid w:val="7A2A3C4F"/>
    <w:rsid w:val="7A3F2FF6"/>
    <w:rsid w:val="7A5F115E"/>
    <w:rsid w:val="7AEF4340"/>
    <w:rsid w:val="7B5F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739D"/>
  <w15:chartTrackingRefBased/>
  <w15:docId w15:val="{5B0DEC18-9B67-4A6B-988F-0CD980C4C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279ED66"/>
    <w:pPr>
      <w:spacing/>
      <w:ind w:left="720"/>
      <w:contextualSpacing/>
    </w:pPr>
  </w:style>
  <w:style w:type="character" w:styleId="Hyperlink">
    <w:uiPriority w:val="99"/>
    <w:name w:val="Hyperlink"/>
    <w:basedOn w:val="DefaultParagraphFont"/>
    <w:unhideWhenUsed/>
    <w:rsid w:val="4279ED6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wraywithbottonparishcouncil.gov.uk/" TargetMode="External" Id="R1f96864e122c43fa" /><Relationship Type="http://schemas.openxmlformats.org/officeDocument/2006/relationships/hyperlink" Target="mailto:clerk@wraywithbottonparishcouncil.gov.uk" TargetMode="External" Id="R1ad2848ff3904eae" /><Relationship Type="http://schemas.openxmlformats.org/officeDocument/2006/relationships/numbering" Target="/word/numbering.xml" Id="R8cfe0c4db94d4b8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Wray Clerk</dc:creator>
  <keywords/>
  <dc:description/>
  <lastModifiedBy>Wray Clerk</lastModifiedBy>
  <revision>3</revision>
  <dcterms:created xsi:type="dcterms:W3CDTF">2026-05-21T09:54:13.8110845Z</dcterms:created>
  <dcterms:modified xsi:type="dcterms:W3CDTF">2026-06-02T10:56:48.0897795Z</dcterms:modified>
</coreProperties>
</file>